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30" w:rsidRDefault="00F41730"/>
    <w:p w:rsidR="00AC5DCB" w:rsidRPr="00B85CB5" w:rsidRDefault="00B85CB5" w:rsidP="00B8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B5">
        <w:rPr>
          <w:rFonts w:ascii="Times New Roman" w:hAnsi="Times New Roman" w:cs="Times New Roman"/>
          <w:b/>
          <w:sz w:val="24"/>
          <w:szCs w:val="24"/>
        </w:rPr>
        <w:t>Результаты открытого районного фестиваля-конкурса народного творчества «Истоки»</w:t>
      </w:r>
    </w:p>
    <w:p w:rsidR="00AC5DCB" w:rsidRPr="00B85CB5" w:rsidRDefault="00B85CB5" w:rsidP="00B8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B5">
        <w:rPr>
          <w:rFonts w:ascii="Times New Roman" w:hAnsi="Times New Roman" w:cs="Times New Roman"/>
          <w:b/>
          <w:sz w:val="24"/>
          <w:szCs w:val="24"/>
        </w:rPr>
        <w:t>16 февраля 2019г</w:t>
      </w:r>
    </w:p>
    <w:p w:rsidR="00AC5DCB" w:rsidRDefault="00AC5DCB"/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795"/>
        <w:gridCol w:w="6029"/>
        <w:gridCol w:w="921"/>
        <w:gridCol w:w="2195"/>
      </w:tblGrid>
      <w:tr w:rsidR="00AC5DCB" w:rsidRPr="00AC5DCB" w:rsidTr="00AC5DCB">
        <w:trPr>
          <w:trHeight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"Народная песня", возрастная категория 6-8 лет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Прелат Леонид, Емельянова Вивьен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Хакимова Мадина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Паре Виринея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Москвитина София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Святенко Ева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Солдатов Денис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Жемчужина Анна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Сазонова Софья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Буренкова Алена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Щербанюк Ольга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"Народная песня", возрастная категория 9-12 лет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C5DCB" w:rsidRPr="00AC5DCB" w:rsidTr="00FA7C09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FA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Кравцова Галина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Мамина Анжелика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 степени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323EE" w:rsidRPr="006323EE" w:rsidRDefault="006323EE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C5DCB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323EE" w:rsidRPr="006323EE" w:rsidRDefault="006323EE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Номинация "Народная песня" Ансамбли, возрастная категория 6-8 лет, 9-12 лет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Детский фольклорный театр «Подсолнухи»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Фольклорный ансамбль «Зарянка»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народной песни «Волшебный ларец»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128,5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Квартет Вокального  ансамбля «Зарянка»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Вокально-игровая студия народно-песенного искусства «Очелье»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Ансамбль русской песни «Лель»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"Народная музыка", возрастная категория 9-12 лет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Кабанова Майя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Рачев Максим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русских народных инструментов «Гудок»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117,5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Инструментальный ансамбль «Мир музыки»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"Площадной театр"</w:t>
            </w: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AC5DCB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Театр кукол «Балагуры»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Детский фольклорный театр «Подсолнухи»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Театр кукол «Петрушка»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лауреат III степени</w:t>
            </w:r>
          </w:p>
        </w:tc>
      </w:tr>
      <w:tr w:rsidR="00AC5DCB" w:rsidRPr="00AC5DCB" w:rsidTr="00AC5DCB">
        <w:trPr>
          <w:trHeight w:val="7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Театральная студия «Точка, запятая»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 степени</w:t>
            </w:r>
          </w:p>
        </w:tc>
      </w:tr>
    </w:tbl>
    <w:p w:rsidR="00AC5DCB" w:rsidRDefault="00AC5DCB"/>
    <w:sectPr w:rsidR="00AC5DCB" w:rsidSect="00AC5DCB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CB"/>
    <w:rsid w:val="006323EE"/>
    <w:rsid w:val="006F04EB"/>
    <w:rsid w:val="00AC5DCB"/>
    <w:rsid w:val="00B85CB5"/>
    <w:rsid w:val="00F41730"/>
    <w:rsid w:val="00F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2019-02-18T16:17:00Z</cp:lastPrinted>
  <dcterms:created xsi:type="dcterms:W3CDTF">2019-02-18T16:07:00Z</dcterms:created>
  <dcterms:modified xsi:type="dcterms:W3CDTF">2019-02-18T16:37:00Z</dcterms:modified>
</cp:coreProperties>
</file>